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F" w:rsidRPr="00A77A98" w:rsidRDefault="00E56C6F" w:rsidP="00E56C6F">
      <w:pPr>
        <w:rPr>
          <w:b/>
          <w:sz w:val="32"/>
        </w:rPr>
      </w:pPr>
      <w:r w:rsidRPr="00A77A98">
        <w:rPr>
          <w:b/>
          <w:sz w:val="32"/>
        </w:rPr>
        <w:t xml:space="preserve">Öğrenci Ders Seçimi </w:t>
      </w:r>
      <w:r>
        <w:rPr>
          <w:b/>
          <w:sz w:val="32"/>
        </w:rPr>
        <w:t>Ön Kayıt Aşaması</w:t>
      </w:r>
    </w:p>
    <w:p w:rsidR="00E56C6F" w:rsidRPr="00747A24" w:rsidRDefault="00E56C6F" w:rsidP="00E56C6F">
      <w:pPr>
        <w:rPr>
          <w:rFonts w:ascii="Calibri" w:hAnsi="Calibri"/>
          <w:sz w:val="24"/>
          <w:szCs w:val="24"/>
        </w:rPr>
      </w:pPr>
      <w:r w:rsidRPr="00747A24">
        <w:rPr>
          <w:rFonts w:ascii="Calibri" w:hAnsi="Calibri"/>
          <w:sz w:val="24"/>
          <w:szCs w:val="24"/>
        </w:rPr>
        <w:t>Öğrenci ile sisteme giriş yapılır. Yaz Okulu Ders Seçimi sayfasına girilir.</w:t>
      </w:r>
    </w:p>
    <w:p w:rsidR="00E56C6F" w:rsidRDefault="00E56C6F" w:rsidP="00E56C6F">
      <w:pPr>
        <w:rPr>
          <w:b/>
          <w:sz w:val="32"/>
        </w:rPr>
      </w:pPr>
      <w:r>
        <w:rPr>
          <w:noProof/>
          <w:lang w:eastAsia="tr-TR"/>
        </w:rPr>
        <w:drawing>
          <wp:inline distT="0" distB="0" distL="0" distR="0" wp14:anchorId="2A2E808D" wp14:editId="55065E37">
            <wp:extent cx="2077516" cy="29810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095" cy="29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6F" w:rsidRDefault="00E56C6F" w:rsidP="00E56C6F">
      <w:pPr>
        <w:rPr>
          <w:b/>
          <w:sz w:val="32"/>
        </w:rPr>
      </w:pPr>
      <w:r w:rsidRPr="00EA311B">
        <w:rPr>
          <w:rFonts w:ascii="Calibri" w:hAnsi="Calibri"/>
          <w:sz w:val="24"/>
          <w:szCs w:val="24"/>
        </w:rPr>
        <w:t>Ders Seçimi-Kayıt Yenileme sayfasında açılan dersler listelenir. Öğrenci</w:t>
      </w:r>
      <w:r>
        <w:rPr>
          <w:rFonts w:ascii="Calibri" w:hAnsi="Calibri"/>
          <w:sz w:val="24"/>
          <w:szCs w:val="24"/>
        </w:rPr>
        <w:t xml:space="preserve"> alınabilecek en fazla saat tutarı olan 12 saat kadar ders seçimi yapabilmektedir. </w:t>
      </w:r>
    </w:p>
    <w:p w:rsidR="00E56C6F" w:rsidRPr="002D6E66" w:rsidRDefault="00E56C6F" w:rsidP="00E56C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Seçtiği Derslere Ekle Butonu ile öğrenci ders seçimini gerçekleştirir. Her ders seçiminde Ders Ücreti tutarı ekrana yansır.</w:t>
      </w:r>
    </w:p>
    <w:p w:rsidR="00E56C6F" w:rsidRPr="00164122" w:rsidRDefault="00E56C6F" w:rsidP="00E56C6F">
      <w:pPr>
        <w:rPr>
          <w:rFonts w:ascii="Calibri" w:hAnsi="Calibri"/>
          <w:sz w:val="24"/>
          <w:szCs w:val="24"/>
        </w:rPr>
      </w:pPr>
      <w:r w:rsidRPr="00164122">
        <w:rPr>
          <w:rFonts w:ascii="Calibri" w:hAnsi="Calibri"/>
          <w:sz w:val="24"/>
          <w:szCs w:val="24"/>
        </w:rPr>
        <w:t>Seçtiği dersleri</w:t>
      </w:r>
      <w:r>
        <w:rPr>
          <w:rFonts w:ascii="Calibri" w:hAnsi="Calibri"/>
          <w:sz w:val="24"/>
          <w:szCs w:val="24"/>
        </w:rPr>
        <w:t>n toplam kredi ve ücret bilgilerini Seçilen Dersleri G</w:t>
      </w:r>
      <w:r w:rsidRPr="00164122">
        <w:rPr>
          <w:rFonts w:ascii="Calibri" w:hAnsi="Calibri"/>
          <w:sz w:val="24"/>
          <w:szCs w:val="24"/>
        </w:rPr>
        <w:t>örüntüle butonu ile görüntüleyebilir.</w:t>
      </w:r>
    </w:p>
    <w:p w:rsidR="00E56C6F" w:rsidRDefault="00E56C6F" w:rsidP="00E56C6F">
      <w:pPr>
        <w:rPr>
          <w:b/>
          <w:sz w:val="32"/>
        </w:rPr>
      </w:pPr>
    </w:p>
    <w:p w:rsidR="00E56C6F" w:rsidRDefault="00E56C6F" w:rsidP="00E56C6F">
      <w:pPr>
        <w:rPr>
          <w:b/>
          <w:sz w:val="32"/>
        </w:rPr>
      </w:pPr>
      <w:r w:rsidRPr="00D61101">
        <w:rPr>
          <w:b/>
          <w:sz w:val="32"/>
        </w:rPr>
        <w:t>Harç İşlemleri</w:t>
      </w:r>
    </w:p>
    <w:p w:rsidR="00E56C6F" w:rsidRDefault="00E56C6F" w:rsidP="00E56C6F">
      <w:pPr>
        <w:rPr>
          <w:rFonts w:ascii="Calibri" w:hAnsi="Calibri"/>
          <w:sz w:val="24"/>
          <w:szCs w:val="24"/>
        </w:rPr>
      </w:pPr>
      <w:r w:rsidRPr="00D61101">
        <w:rPr>
          <w:rFonts w:ascii="Calibri" w:hAnsi="Calibri"/>
          <w:sz w:val="24"/>
          <w:szCs w:val="24"/>
        </w:rPr>
        <w:t>Harç İşlemleri Sayfasında Öğrenci Borç Bilgisi Güncell</w:t>
      </w:r>
      <w:r>
        <w:rPr>
          <w:rFonts w:ascii="Calibri" w:hAnsi="Calibri"/>
          <w:sz w:val="24"/>
          <w:szCs w:val="24"/>
        </w:rPr>
        <w:t>eme sekmesinden öğrencinin Yaz O</w:t>
      </w:r>
      <w:r w:rsidRPr="00D61101">
        <w:rPr>
          <w:rFonts w:ascii="Calibri" w:hAnsi="Calibri"/>
          <w:sz w:val="24"/>
          <w:szCs w:val="24"/>
        </w:rPr>
        <w:t>kulu borç tutarı ve ödeme tutarı görüntülenir.</w:t>
      </w:r>
    </w:p>
    <w:p w:rsidR="00E56C6F" w:rsidRDefault="00E56C6F" w:rsidP="00E56C6F">
      <w:pPr>
        <w:rPr>
          <w:rFonts w:ascii="Calibri" w:hAnsi="Calibri"/>
          <w:sz w:val="24"/>
          <w:szCs w:val="24"/>
        </w:rPr>
      </w:pPr>
    </w:p>
    <w:p w:rsidR="00E56C6F" w:rsidRPr="002D6E66" w:rsidRDefault="00E56C6F" w:rsidP="00E56C6F">
      <w:pPr>
        <w:rPr>
          <w:rFonts w:ascii="Calibri" w:hAnsi="Calibr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0593846" wp14:editId="29D0BC88">
            <wp:extent cx="5760720" cy="132143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6F" w:rsidRDefault="00E56C6F" w:rsidP="00E56C6F">
      <w:pPr>
        <w:rPr>
          <w:b/>
          <w:sz w:val="32"/>
        </w:rPr>
      </w:pPr>
    </w:p>
    <w:p w:rsidR="00E56C6F" w:rsidRDefault="00E56C6F" w:rsidP="00E56C6F">
      <w:pPr>
        <w:rPr>
          <w:b/>
          <w:sz w:val="32"/>
        </w:rPr>
      </w:pPr>
    </w:p>
    <w:p w:rsidR="00E56C6F" w:rsidRDefault="00E56C6F" w:rsidP="00E56C6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Öğrenci Ders Seçimi Kesin Kayıt Aşaması</w:t>
      </w:r>
    </w:p>
    <w:p w:rsidR="00E56C6F" w:rsidRDefault="00E56C6F" w:rsidP="00E56C6F">
      <w:pPr>
        <w:rPr>
          <w:b/>
          <w:sz w:val="32"/>
        </w:rPr>
      </w:pPr>
      <w:r>
        <w:rPr>
          <w:rFonts w:ascii="Calibri" w:hAnsi="Calibri"/>
          <w:sz w:val="24"/>
          <w:szCs w:val="24"/>
        </w:rPr>
        <w:t xml:space="preserve">Akademik Takvimden Yaz Okulu Kesin Kayıt Tarihleri </w:t>
      </w:r>
      <w:proofErr w:type="spellStart"/>
      <w:r>
        <w:rPr>
          <w:rFonts w:ascii="Calibri" w:hAnsi="Calibri"/>
          <w:sz w:val="24"/>
          <w:szCs w:val="24"/>
        </w:rPr>
        <w:t>aktiflendiğinde</w:t>
      </w:r>
      <w:proofErr w:type="spellEnd"/>
      <w:r>
        <w:rPr>
          <w:rFonts w:ascii="Calibri" w:hAnsi="Calibri"/>
          <w:sz w:val="24"/>
          <w:szCs w:val="24"/>
        </w:rPr>
        <w:t xml:space="preserve"> öğrenci ders seçimi sayfasında Aşama olarak Yaz Okulu Kesin Kayıt aşamasını görür. </w:t>
      </w:r>
      <w:proofErr w:type="spellStart"/>
      <w:r>
        <w:rPr>
          <w:rFonts w:ascii="Calibri" w:hAnsi="Calibri"/>
          <w:sz w:val="24"/>
          <w:szCs w:val="24"/>
        </w:rPr>
        <w:t>Önkayıtta</w:t>
      </w:r>
      <w:proofErr w:type="spellEnd"/>
      <w:r>
        <w:rPr>
          <w:rFonts w:ascii="Calibri" w:hAnsi="Calibri"/>
          <w:sz w:val="24"/>
          <w:szCs w:val="24"/>
        </w:rPr>
        <w:t xml:space="preserve"> seçtiği derslerden kapatılan ders var ise Seçilen Fakat Açılmayan Dersler bölümünde dersi görür. </w:t>
      </w:r>
    </w:p>
    <w:p w:rsidR="00E56C6F" w:rsidRPr="00D61101" w:rsidRDefault="00E56C6F" w:rsidP="00E56C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 dersin yerine ders almak ister ise Açılan Dersleri Görüntüle butonu ile almadığı ders var ise dersi seçebilir. </w:t>
      </w:r>
      <w:r w:rsidRPr="00260E53">
        <w:rPr>
          <w:rFonts w:ascii="Calibri" w:hAnsi="Calibri"/>
          <w:sz w:val="24"/>
          <w:szCs w:val="24"/>
        </w:rPr>
        <w:t>Seçtiği</w:t>
      </w:r>
      <w:r>
        <w:rPr>
          <w:rFonts w:ascii="Calibri" w:hAnsi="Calibri"/>
          <w:sz w:val="24"/>
          <w:szCs w:val="24"/>
        </w:rPr>
        <w:t>m</w:t>
      </w:r>
      <w:r w:rsidRPr="00260E53">
        <w:rPr>
          <w:rFonts w:ascii="Calibri" w:hAnsi="Calibri"/>
          <w:sz w:val="24"/>
          <w:szCs w:val="24"/>
        </w:rPr>
        <w:t xml:space="preserve"> Dersleri Görüntüle butonu ile seçtiği tüm dersleri </w:t>
      </w:r>
      <w:r>
        <w:rPr>
          <w:rFonts w:ascii="Calibri" w:hAnsi="Calibri"/>
          <w:sz w:val="24"/>
          <w:szCs w:val="24"/>
        </w:rPr>
        <w:t xml:space="preserve">ve ücret bilgilerini görüntüler. </w:t>
      </w:r>
      <w:r w:rsidRPr="00D61101">
        <w:rPr>
          <w:rFonts w:ascii="Calibri" w:hAnsi="Calibri"/>
          <w:sz w:val="24"/>
          <w:szCs w:val="24"/>
        </w:rPr>
        <w:t>Öğrenci Harç ödemesini yaptıktan sonra k</w:t>
      </w:r>
      <w:r>
        <w:rPr>
          <w:rFonts w:ascii="Calibri" w:hAnsi="Calibri"/>
          <w:sz w:val="24"/>
          <w:szCs w:val="24"/>
        </w:rPr>
        <w:t>esin kayıt sayfasında Ödenen Tut</w:t>
      </w:r>
      <w:r w:rsidRPr="00D61101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r</w:t>
      </w:r>
      <w:r w:rsidRPr="00D61101">
        <w:rPr>
          <w:rFonts w:ascii="Calibri" w:hAnsi="Calibri"/>
          <w:sz w:val="24"/>
          <w:szCs w:val="24"/>
        </w:rPr>
        <w:t xml:space="preserve"> bölümünde ücret bilgisi görüntülenir. KAYDI TAMAMLA butonuna basarak Kesin Kayıt işlemini gerçekleştirir.</w:t>
      </w:r>
      <w:r>
        <w:rPr>
          <w:rFonts w:ascii="Calibri" w:hAnsi="Calibri"/>
          <w:sz w:val="24"/>
          <w:szCs w:val="24"/>
        </w:rPr>
        <w:t xml:space="preserve"> </w:t>
      </w:r>
      <w:r w:rsidRPr="00D61101">
        <w:rPr>
          <w:rFonts w:ascii="Calibri" w:hAnsi="Calibri"/>
          <w:sz w:val="24"/>
          <w:szCs w:val="24"/>
        </w:rPr>
        <w:t>Kayıt tamamlandıktan sonra Aşama Kayıt Tamamlandı olarak değişir.</w:t>
      </w:r>
    </w:p>
    <w:p w:rsidR="000257C0" w:rsidRPr="00E56C6F" w:rsidRDefault="000257C0" w:rsidP="00E56C6F"/>
    <w:sectPr w:rsidR="000257C0" w:rsidRPr="00E5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4E"/>
    <w:rsid w:val="000257C0"/>
    <w:rsid w:val="0068604E"/>
    <w:rsid w:val="00820F59"/>
    <w:rsid w:val="00E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5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5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KURNAZ</dc:creator>
  <cp:lastModifiedBy>Hüseyin KURNAZ</cp:lastModifiedBy>
  <cp:revision>2</cp:revision>
  <dcterms:created xsi:type="dcterms:W3CDTF">2019-06-17T10:13:00Z</dcterms:created>
  <dcterms:modified xsi:type="dcterms:W3CDTF">2019-06-17T10:13:00Z</dcterms:modified>
</cp:coreProperties>
</file>